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ndalus" w:hAnsi="Andalus" w:cs="Andalus" w:eastAsia="Andalus"/>
          <w:color w:val="auto"/>
          <w:spacing w:val="0"/>
          <w:position w:val="0"/>
          <w:sz w:val="40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40"/>
          <w:shd w:fill="auto" w:val="clear"/>
        </w:rPr>
        <w:t xml:space="preserve">Drag Racing Association of Women</w:t>
      </w:r>
    </w:p>
    <w:p>
      <w:pPr>
        <w:spacing w:before="0" w:after="0" w:line="240"/>
        <w:ind w:right="0" w:left="0" w:firstLine="0"/>
        <w:jc w:val="center"/>
        <w:rPr>
          <w:rFonts w:ascii="Andalus" w:hAnsi="Andalus" w:cs="Andalus" w:eastAsia="Andalus"/>
          <w:color w:val="auto"/>
          <w:spacing w:val="0"/>
          <w:position w:val="0"/>
          <w:sz w:val="40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40"/>
          <w:shd w:fill="auto" w:val="clear"/>
        </w:rPr>
        <w:t xml:space="preserve">DRAW Board of Trustees Application for 2019-2020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Please submit the following to DRAW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 Vicki Aswege 213 E. Oxford DR., Tempe, AZ 85283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ndalus" w:hAnsi="Andalus" w:cs="Andalus" w:eastAsia="Andalus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vickidraw@gmail.com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or fax to 480-820-2355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Name:_____________________________________________________________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Address:____________________________________________________________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City, State &amp; Zip:_______________________________________________________________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Phone#___________________________ Fax#____________________________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Email:_____________________________________________________________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Draw Position(s) Held:______________________________________________________________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Time donated to Draw or other volunteer activities:___________________________________________________________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Drag Racing Affiliation, if any:_______________________________________________________________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NHRA Event(s) attended in 2018:______________________________________________________________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NHRA Event(s) planning to attend in 2019:______________________________________________________________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Current Employment (optional)__________________________________________________________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Computer Skills (optional)__________________________________________________________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Hobbies (optional)__________________________________________________________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color w:val="auto"/>
          <w:spacing w:val="0"/>
          <w:position w:val="0"/>
          <w:sz w:val="28"/>
          <w:shd w:fill="auto" w:val="clear"/>
        </w:rPr>
        <w:t xml:space="preserve">Any other information you would like us to know:_____________________________________________________________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ndalus" w:hAnsi="Andalus" w:cs="Andalus" w:eastAsia="Andalus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